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553" w:rsidRDefault="00E834D0" w:rsidP="00E834D0">
      <w:pPr>
        <w:pStyle w:val="Kop2"/>
      </w:pPr>
      <w:r>
        <w:t>Bijlage 7 Prijzenblad</w:t>
      </w:r>
    </w:p>
    <w:p w:rsidR="00E834D0" w:rsidRDefault="00E834D0"/>
    <w:p w:rsidR="00E834D0" w:rsidRDefault="00E834D0"/>
    <w:p w:rsidR="00E834D0" w:rsidRDefault="00E834D0"/>
    <w:tbl>
      <w:tblPr>
        <w:tblW w:w="9639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4252"/>
      </w:tblGrid>
      <w:tr w:rsidR="00E834D0" w:rsidRPr="00026BBF" w:rsidTr="00A31709">
        <w:trPr>
          <w:trHeight w:val="45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Onderdeel</w:t>
            </w: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Inschrijfprijs excl. BTW</w:t>
            </w:r>
          </w:p>
        </w:tc>
      </w:tr>
      <w:tr w:rsidR="00E834D0" w:rsidRPr="00026BBF" w:rsidTr="00A31709">
        <w:trPr>
          <w:trHeight w:val="1171"/>
        </w:trPr>
        <w:tc>
          <w:tcPr>
            <w:tcW w:w="5387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jc w:val="lef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color w:val="000000"/>
                <w:sz w:val="18"/>
                <w:szCs w:val="18"/>
              </w:rPr>
              <w:t>Aanschafprijs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van de vrachtwagen (inclusief haakarmsysteem en autolaadkraan) en inclusief alle bijkomende kosten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€ </w:t>
            </w:r>
            <w:r w:rsidRPr="00646DA5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_____</w:t>
            </w:r>
            <w:r w:rsidRPr="00646DA5">
              <w:rPr>
                <w:sz w:val="18"/>
                <w:szCs w:val="18"/>
              </w:rPr>
              <w:t>_______________________</w:t>
            </w:r>
            <w:r>
              <w:rPr>
                <w:sz w:val="18"/>
                <w:szCs w:val="18"/>
              </w:rPr>
              <w:t>_____</w:t>
            </w:r>
            <w:r w:rsidRPr="00646DA5">
              <w:rPr>
                <w:sz w:val="18"/>
                <w:szCs w:val="18"/>
              </w:rPr>
              <w:t>__</w:t>
            </w:r>
          </w:p>
        </w:tc>
      </w:tr>
      <w:tr w:rsidR="00E834D0" w:rsidRPr="00026BBF" w:rsidTr="00A31709">
        <w:trPr>
          <w:trHeight w:val="1260"/>
        </w:trPr>
        <w:tc>
          <w:tcPr>
            <w:tcW w:w="5387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jc w:val="lef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Onderhoudskosten gedurende de periode van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 eerste </w:t>
            </w:r>
            <w:r w:rsidRPr="00026BBF">
              <w:rPr>
                <w:rFonts w:ascii="Calibri" w:hAnsi="Calibri" w:cs="Calibri"/>
                <w:color w:val="000000"/>
                <w:sz w:val="18"/>
                <w:szCs w:val="18"/>
              </w:rPr>
              <w:t>drie jaar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(36 maanden) op basis van een ROB-contract.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26BB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€ </w:t>
            </w:r>
            <w:r w:rsidRPr="00646DA5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_____</w:t>
            </w:r>
            <w:r w:rsidRPr="00646DA5">
              <w:rPr>
                <w:sz w:val="18"/>
                <w:szCs w:val="18"/>
              </w:rPr>
              <w:t>_______________________</w:t>
            </w:r>
            <w:r>
              <w:rPr>
                <w:sz w:val="18"/>
                <w:szCs w:val="18"/>
              </w:rPr>
              <w:t>_____</w:t>
            </w:r>
            <w:r w:rsidRPr="00646DA5">
              <w:rPr>
                <w:sz w:val="18"/>
                <w:szCs w:val="18"/>
              </w:rPr>
              <w:t>__</w:t>
            </w:r>
          </w:p>
        </w:tc>
      </w:tr>
      <w:tr w:rsidR="00E834D0" w:rsidRPr="00026BBF" w:rsidTr="00A31709">
        <w:trPr>
          <w:trHeight w:val="45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026BBF" w:rsidRDefault="00E834D0" w:rsidP="00A31709">
            <w:pPr>
              <w:rPr>
                <w:sz w:val="18"/>
                <w:szCs w:val="18"/>
              </w:rPr>
            </w:pPr>
          </w:p>
        </w:tc>
      </w:tr>
      <w:tr w:rsidR="00E834D0" w:rsidRPr="00633F26" w:rsidTr="00A31709">
        <w:trPr>
          <w:trHeight w:val="116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633F26" w:rsidRDefault="00E834D0" w:rsidP="00A317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3F2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Totale inschrijfprijs</w:t>
            </w: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34D0" w:rsidRPr="00633F26" w:rsidRDefault="00E834D0" w:rsidP="00A317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3F2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€ </w:t>
            </w:r>
            <w:r w:rsidRPr="00633F26">
              <w:rPr>
                <w:b/>
                <w:bCs/>
                <w:sz w:val="20"/>
                <w:szCs w:val="20"/>
              </w:rPr>
              <w:t>___________________________________</w:t>
            </w:r>
          </w:p>
        </w:tc>
      </w:tr>
    </w:tbl>
    <w:p w:rsidR="00E834D0" w:rsidRDefault="00E834D0"/>
    <w:p w:rsidR="00E834D0" w:rsidRDefault="00E834D0"/>
    <w:p w:rsidR="00E834D0" w:rsidRDefault="00E834D0"/>
    <w:p w:rsidR="00E834D0" w:rsidRDefault="00E834D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Pr="001367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Pr="001367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5523" w:type="dxa"/>
          </w:tcPr>
          <w:p w:rsidR="00E834D0" w:rsidRDefault="00E834D0" w:rsidP="00A31709"/>
        </w:tc>
      </w:tr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:rsidR="00E834D0" w:rsidRPr="00136758" w:rsidRDefault="00E834D0" w:rsidP="00A31709">
            <w:pPr>
              <w:rPr>
                <w:b/>
                <w:bCs/>
              </w:rPr>
            </w:pPr>
          </w:p>
        </w:tc>
        <w:tc>
          <w:tcPr>
            <w:tcW w:w="5523" w:type="dxa"/>
          </w:tcPr>
          <w:p w:rsidR="00E834D0" w:rsidRDefault="00E834D0" w:rsidP="00A31709"/>
        </w:tc>
      </w:tr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:rsidR="00E834D0" w:rsidRPr="00136758" w:rsidRDefault="00E834D0" w:rsidP="00A31709">
            <w:pPr>
              <w:rPr>
                <w:rStyle w:val="fontstyle01"/>
                <w:b/>
                <w:bCs/>
              </w:rPr>
            </w:pPr>
          </w:p>
        </w:tc>
        <w:tc>
          <w:tcPr>
            <w:tcW w:w="5523" w:type="dxa"/>
          </w:tcPr>
          <w:p w:rsidR="00E834D0" w:rsidRDefault="00E834D0" w:rsidP="00A31709"/>
        </w:tc>
      </w:tr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:rsidR="00E834D0" w:rsidRPr="00136758" w:rsidRDefault="00E834D0" w:rsidP="00A31709">
            <w:pPr>
              <w:rPr>
                <w:rStyle w:val="fontstyle01"/>
                <w:b/>
                <w:bCs/>
              </w:rPr>
            </w:pPr>
          </w:p>
        </w:tc>
        <w:tc>
          <w:tcPr>
            <w:tcW w:w="5523" w:type="dxa"/>
          </w:tcPr>
          <w:p w:rsidR="00E834D0" w:rsidRDefault="00E834D0" w:rsidP="00A31709"/>
        </w:tc>
      </w:tr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:rsidR="00E834D0" w:rsidRPr="00136758" w:rsidRDefault="00E834D0" w:rsidP="00A31709">
            <w:pPr>
              <w:rPr>
                <w:rStyle w:val="fontstyle01"/>
                <w:b/>
                <w:bCs/>
              </w:rPr>
            </w:pPr>
          </w:p>
        </w:tc>
        <w:tc>
          <w:tcPr>
            <w:tcW w:w="5523" w:type="dxa"/>
          </w:tcPr>
          <w:p w:rsidR="00E834D0" w:rsidRDefault="00E834D0" w:rsidP="00A31709"/>
        </w:tc>
      </w:tr>
      <w:tr w:rsidR="00E834D0" w:rsidTr="00A31709">
        <w:tc>
          <w:tcPr>
            <w:tcW w:w="3539" w:type="dxa"/>
            <w:shd w:val="clear" w:color="auto" w:fill="D9D9D9" w:themeFill="background1" w:themeFillShade="D9"/>
          </w:tcPr>
          <w:p w:rsidR="00E834D0" w:rsidRPr="00136758" w:rsidRDefault="00E834D0" w:rsidP="00A31709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Handtekening:</w:t>
            </w:r>
          </w:p>
          <w:p w:rsidR="00E834D0" w:rsidRPr="00136758" w:rsidRDefault="00E834D0" w:rsidP="00A31709">
            <w:pPr>
              <w:rPr>
                <w:rStyle w:val="fontstyle01"/>
                <w:b/>
                <w:bCs/>
              </w:rPr>
            </w:pPr>
          </w:p>
        </w:tc>
        <w:tc>
          <w:tcPr>
            <w:tcW w:w="5523" w:type="dxa"/>
          </w:tcPr>
          <w:p w:rsidR="00E834D0" w:rsidRDefault="00E834D0" w:rsidP="00A31709"/>
          <w:p w:rsidR="00E834D0" w:rsidRDefault="00E834D0" w:rsidP="00A31709"/>
          <w:p w:rsidR="00E834D0" w:rsidRDefault="00E834D0" w:rsidP="00A31709"/>
          <w:p w:rsidR="00E834D0" w:rsidRDefault="00E834D0" w:rsidP="00A31709"/>
          <w:p w:rsidR="00E834D0" w:rsidRDefault="00E834D0" w:rsidP="00A31709"/>
        </w:tc>
      </w:tr>
    </w:tbl>
    <w:p w:rsidR="00E834D0" w:rsidRDefault="00E834D0">
      <w:bookmarkStart w:id="0" w:name="_GoBack"/>
      <w:bookmarkEnd w:id="0"/>
    </w:p>
    <w:sectPr w:rsidR="00E83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4D0"/>
    <w:rsid w:val="00602553"/>
    <w:rsid w:val="00E8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9078"/>
  <w15:chartTrackingRefBased/>
  <w15:docId w15:val="{A9223117-7F09-4D71-9249-BCD25345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34D0"/>
    <w:pPr>
      <w:spacing w:after="0" w:line="240" w:lineRule="auto"/>
      <w:jc w:val="both"/>
    </w:p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834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E834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E83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E834D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Tynaarlo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Bathoorn, M.W.</dc:creator>
  <cp:keywords/>
  <dc:description/>
  <cp:lastModifiedBy>Bathoorn, M.W.</cp:lastModifiedBy>
  <cp:revision>1</cp:revision>
  <dcterms:created xsi:type="dcterms:W3CDTF">2022-12-14T10:51:00Z</dcterms:created>
  <dcterms:modified xsi:type="dcterms:W3CDTF">2022-12-14T10:53:00Z</dcterms:modified>
</cp:coreProperties>
</file>